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2BA4B">
      <w:pPr>
        <w:pStyle w:val="2"/>
        <w:ind w:left="0" w:leftChars="0" w:firstLine="0" w:firstLineChars="0"/>
        <w:rPr>
          <w:rFonts w:hint="eastAsia" w:ascii="方正小标宋简体" w:hAnsi="方正小标宋简体" w:eastAsia="方正小标宋简体" w:cs="方正小标宋简体"/>
          <w:color w:val="auto"/>
          <w:sz w:val="36"/>
          <w:szCs w:val="36"/>
          <w:lang w:val="en-US" w:eastAsia="zh-CN"/>
        </w:rPr>
      </w:pPr>
    </w:p>
    <w:p w14:paraId="4127B429">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易湖华庭项目地块建筑用砂石矿销售的公开竞价公告</w:t>
      </w:r>
    </w:p>
    <w:p w14:paraId="3CC5E662">
      <w:pPr>
        <w:pStyle w:val="2"/>
        <w:ind w:left="0" w:leftChars="0" w:firstLine="0" w:firstLineChars="0"/>
        <w:rPr>
          <w:rFonts w:hint="eastAsia" w:ascii="仿宋_GB2312" w:hAnsi="仿宋_GB2312" w:eastAsia="仿宋_GB2312" w:cs="仿宋_GB2312"/>
          <w:kern w:val="2"/>
          <w:sz w:val="32"/>
          <w:szCs w:val="32"/>
          <w:lang w:val="en-US" w:eastAsia="zh-CN" w:bidi="ar-SA"/>
        </w:rPr>
      </w:pPr>
    </w:p>
    <w:p w14:paraId="390D9136">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652D6717">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16E1688F">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14:paraId="5B04B2F2">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14:paraId="5408816B">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14:paraId="05D7BF4A">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14:paraId="765E9CE2">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14:paraId="13159A2A">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5A727D6D">
      <w:pPr>
        <w:pStyle w:val="2"/>
        <w:rPr>
          <w:rFonts w:hint="eastAsia"/>
          <w:lang w:val="en-US" w:eastAsia="zh-CN"/>
        </w:rPr>
      </w:pPr>
    </w:p>
    <w:p w14:paraId="61A442C3">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14:paraId="6DA8C651">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14:paraId="2F289BF9">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14:paraId="332518F8">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14:paraId="47E7B76A">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1E88D1EA">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14:paraId="0CDB92F2">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271428B3">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0B37721D">
      <w:pPr>
        <w:pStyle w:val="2"/>
        <w:rPr>
          <w:rFonts w:hint="eastAsia"/>
          <w:lang w:val="en-US" w:eastAsia="zh-CN"/>
        </w:rPr>
      </w:pPr>
    </w:p>
    <w:p w14:paraId="46BCE6D0">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493B1D8F">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14:paraId="37A532C3">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14:paraId="4D7E1EC7">
      <w:pPr>
        <w:jc w:val="left"/>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金华市金婺实业有限公司：</w:t>
      </w:r>
    </w:p>
    <w:p w14:paraId="0F196835">
      <w:pPr>
        <w:jc w:val="left"/>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    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参加贵方组织的易湖华庭项目地块建筑用砂石矿销售的公开竞价公告，我方已对本次项目标的进行实地勘察、核对且予以确认，并完全接受现状。我方确认贵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14:paraId="10E4FCDB">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14:paraId="059953BA">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14:paraId="1B5B6ED1">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14:paraId="775FF31E">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14:paraId="458FCB08">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14:paraId="7AFFDE51">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14:paraId="54CDC4A5">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14:paraId="02990433">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14:paraId="30847F4C">
      <w:pPr>
        <w:pStyle w:val="2"/>
        <w:rPr>
          <w:rFonts w:hint="eastAsia"/>
          <w:lang w:val="en-US" w:eastAsia="zh-CN"/>
        </w:rPr>
      </w:pPr>
    </w:p>
    <w:p w14:paraId="1E19FB55">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099D5F7B">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1AE63712">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0C5BC7A0">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0A2AED14">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1F89E31E">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5CEF2103">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225F63AC">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28433187">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7054AE90">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14:paraId="128611DD">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7352D2BF">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致：金华市金婺实业有限公司</w:t>
      </w:r>
    </w:p>
    <w:p w14:paraId="7FE2835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（姓名）以我方的名义参加易湖华庭项目地块建筑用砂石矿销售的公开竞价，包括但不限于提交报名资料、现场成交确认、签署合同及签署其他相关文件等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14:paraId="31D30770">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14:paraId="6B4A8835">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14:paraId="42768471">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14:paraId="78B9EEC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14:paraId="762DC3A7">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14:paraId="71B3D285">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14:paraId="59DE105F">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14:paraId="6F47641A">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14:paraId="015950D6">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14:paraId="32D3F8F5">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14:paraId="3527E720">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14:paraId="51ECBE9D">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14:paraId="0E38BF0C">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14:paraId="6D2355EF">
      <w:pPr>
        <w:numPr>
          <w:ilvl w:val="0"/>
          <w:numId w:val="0"/>
        </w:numPr>
        <w:jc w:val="center"/>
        <w:rPr>
          <w:rFonts w:hint="eastAsia" w:ascii="仿宋" w:hAnsi="仿宋" w:eastAsia="仿宋" w:cs="仿宋"/>
          <w:b/>
          <w:bCs/>
          <w:sz w:val="36"/>
          <w:szCs w:val="36"/>
          <w:lang w:val="en-US" w:eastAsia="zh-CN"/>
        </w:rPr>
      </w:pPr>
    </w:p>
    <w:p w14:paraId="58FF7B94">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14:paraId="578E7871">
      <w:pPr>
        <w:numPr>
          <w:ilvl w:val="0"/>
          <w:numId w:val="0"/>
        </w:numPr>
        <w:rPr>
          <w:rFonts w:hint="eastAsia" w:ascii="仿宋" w:hAnsi="仿宋" w:eastAsia="仿宋" w:cs="仿宋"/>
          <w:sz w:val="48"/>
          <w:szCs w:val="48"/>
          <w:lang w:val="en-US" w:eastAsia="zh-CN"/>
        </w:rPr>
      </w:pPr>
    </w:p>
    <w:p w14:paraId="3F2398B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致金华市金婺实业有限公司：</w:t>
      </w:r>
    </w:p>
    <w:p w14:paraId="049C415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经现场实地勘察后慎重考虑，我公司愿以</w:t>
      </w:r>
      <w:r>
        <w:rPr>
          <w:rStyle w:val="9"/>
          <w:rFonts w:hint="eastAsia" w:ascii="仿宋" w:hAnsi="仿宋" w:eastAsia="仿宋" w:cs="仿宋"/>
          <w:b w:val="0"/>
          <w:i w:val="0"/>
          <w:caps w:val="0"/>
          <w:color w:val="000000"/>
          <w:spacing w:val="0"/>
          <w:w w:val="100"/>
          <w:kern w:val="2"/>
          <w:sz w:val="28"/>
          <w:szCs w:val="28"/>
          <w:u w:val="single"/>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元/m³</w:t>
      </w:r>
      <w:r>
        <w:rPr>
          <w:rStyle w:val="9"/>
          <w:rFonts w:hint="eastAsia" w:ascii="仿宋" w:hAnsi="仿宋" w:eastAsia="仿宋" w:cs="仿宋"/>
          <w:b w:val="0"/>
          <w:i w:val="0"/>
          <w:caps w:val="0"/>
          <w:color w:val="000000"/>
          <w:spacing w:val="0"/>
          <w:w w:val="100"/>
          <w:kern w:val="0"/>
          <w:sz w:val="28"/>
          <w:szCs w:val="28"/>
          <w:lang w:val="en-US" w:eastAsia="zh-CN" w:bidi="ar-SA"/>
        </w:rPr>
        <w:t>，大写</w:t>
      </w:r>
      <w:r>
        <w:rPr>
          <w:rStyle w:val="9"/>
          <w:rFonts w:hint="eastAsia" w:ascii="仿宋" w:hAnsi="仿宋" w:eastAsia="仿宋" w:cs="仿宋"/>
          <w:b w:val="0"/>
          <w:i w:val="0"/>
          <w:caps w:val="0"/>
          <w:color w:val="000000"/>
          <w:spacing w:val="0"/>
          <w:w w:val="100"/>
          <w:kern w:val="0"/>
          <w:sz w:val="28"/>
          <w:szCs w:val="28"/>
          <w:u w:val="single"/>
          <w:lang w:val="en-US" w:eastAsia="zh-CN" w:bidi="ar-SA"/>
        </w:rPr>
        <w:t xml:space="preserve">          </w:t>
      </w:r>
      <w:r>
        <w:rPr>
          <w:rStyle w:val="9"/>
          <w:rFonts w:hint="eastAsia" w:ascii="仿宋" w:hAnsi="仿宋" w:eastAsia="仿宋" w:cs="仿宋"/>
          <w:b w:val="0"/>
          <w:i w:val="0"/>
          <w:caps w:val="0"/>
          <w:color w:val="000000"/>
          <w:spacing w:val="0"/>
          <w:w w:val="100"/>
          <w:kern w:val="0"/>
          <w:sz w:val="28"/>
          <w:szCs w:val="28"/>
          <w:lang w:val="en-US" w:eastAsia="zh-CN" w:bidi="ar-SA"/>
        </w:rPr>
        <w:t>元/m³（</w:t>
      </w:r>
      <w:r>
        <w:rPr>
          <w:rStyle w:val="9"/>
          <w:rFonts w:hint="eastAsia" w:ascii="仿宋" w:hAnsi="仿宋" w:eastAsia="仿宋" w:cs="仿宋"/>
          <w:b/>
          <w:bCs/>
          <w:i w:val="0"/>
          <w:caps w:val="0"/>
          <w:color w:val="000000"/>
          <w:spacing w:val="0"/>
          <w:w w:val="100"/>
          <w:kern w:val="0"/>
          <w:sz w:val="30"/>
          <w:szCs w:val="30"/>
          <w:lang w:val="en-US" w:eastAsia="zh-CN" w:bidi="ar-SA"/>
        </w:rPr>
        <w:t>报价不能手工填写</w:t>
      </w:r>
      <w:r>
        <w:rPr>
          <w:rStyle w:val="9"/>
          <w:rFonts w:hint="eastAsia" w:ascii="仿宋" w:hAnsi="仿宋" w:eastAsia="仿宋" w:cs="仿宋"/>
          <w:b w:val="0"/>
          <w:i w:val="0"/>
          <w:caps w:val="0"/>
          <w:color w:val="000000"/>
          <w:spacing w:val="0"/>
          <w:w w:val="100"/>
          <w:kern w:val="0"/>
          <w:sz w:val="28"/>
          <w:szCs w:val="28"/>
          <w:lang w:val="en-US" w:eastAsia="zh-CN" w:bidi="ar-SA"/>
        </w:rPr>
        <w:t>），总价</w:t>
      </w:r>
      <w:r>
        <w:rPr>
          <w:rStyle w:val="9"/>
          <w:rFonts w:hint="eastAsia" w:ascii="仿宋" w:hAnsi="仿宋" w:eastAsia="仿宋" w:cs="仿宋"/>
          <w:b w:val="0"/>
          <w:i w:val="0"/>
          <w:caps w:val="0"/>
          <w:color w:val="000000"/>
          <w:spacing w:val="0"/>
          <w:w w:val="100"/>
          <w:kern w:val="0"/>
          <w:sz w:val="28"/>
          <w:szCs w:val="28"/>
          <w:u w:val="single"/>
          <w:lang w:val="en-US" w:eastAsia="zh-CN" w:bidi="ar-SA"/>
        </w:rPr>
        <w:t xml:space="preserve">         </w:t>
      </w:r>
      <w:r>
        <w:rPr>
          <w:rStyle w:val="9"/>
          <w:rFonts w:hint="eastAsia" w:ascii="仿宋" w:hAnsi="仿宋" w:eastAsia="仿宋" w:cs="仿宋"/>
          <w:b w:val="0"/>
          <w:i w:val="0"/>
          <w:caps w:val="0"/>
          <w:color w:val="000000"/>
          <w:spacing w:val="0"/>
          <w:w w:val="100"/>
          <w:kern w:val="0"/>
          <w:sz w:val="28"/>
          <w:szCs w:val="28"/>
          <w:lang w:val="en-US" w:eastAsia="zh-CN" w:bidi="ar-SA"/>
        </w:rPr>
        <w:t>元(</w:t>
      </w:r>
      <w:r>
        <w:rPr>
          <w:rStyle w:val="9"/>
          <w:rFonts w:hint="eastAsia" w:ascii="仿宋" w:hAnsi="仿宋" w:eastAsia="仿宋" w:cs="仿宋"/>
          <w:b/>
          <w:bCs/>
          <w:i w:val="0"/>
          <w:caps w:val="0"/>
          <w:color w:val="000000"/>
          <w:spacing w:val="0"/>
          <w:w w:val="100"/>
          <w:kern w:val="0"/>
          <w:sz w:val="30"/>
          <w:szCs w:val="30"/>
          <w:lang w:val="en-US" w:eastAsia="zh-CN" w:bidi="ar-SA"/>
        </w:rPr>
        <w:t>根据投标单价乘以总体积11614m³计算，手工填写无效</w:t>
      </w:r>
      <w:r>
        <w:rPr>
          <w:rStyle w:val="9"/>
          <w:rFonts w:hint="eastAsia" w:ascii="仿宋" w:hAnsi="仿宋" w:eastAsia="仿宋" w:cs="仿宋"/>
          <w:b w:val="0"/>
          <w:i w:val="0"/>
          <w:caps w:val="0"/>
          <w:color w:val="000000"/>
          <w:spacing w:val="0"/>
          <w:w w:val="100"/>
          <w:kern w:val="0"/>
          <w:sz w:val="28"/>
          <w:szCs w:val="28"/>
          <w:lang w:val="en-US" w:eastAsia="zh-CN" w:bidi="ar-SA"/>
        </w:rPr>
        <w:t>），</w:t>
      </w:r>
      <w:r>
        <w:rPr>
          <w:rStyle w:val="9"/>
          <w:rFonts w:hint="eastAsia" w:ascii="仿宋" w:hAnsi="仿宋" w:eastAsia="仿宋" w:cs="仿宋"/>
          <w:b w:val="0"/>
          <w:i w:val="0"/>
          <w:caps w:val="0"/>
          <w:color w:val="000000"/>
          <w:spacing w:val="0"/>
          <w:w w:val="100"/>
          <w:kern w:val="2"/>
          <w:sz w:val="28"/>
          <w:szCs w:val="28"/>
          <w:lang w:val="en-US" w:eastAsia="zh-CN" w:bidi="ar-SA"/>
        </w:rPr>
        <w:t>税点13%的综合含税单价作为最终报价购买贵公司易湖华庭项目地块建筑用砂石矿。</w:t>
      </w:r>
    </w:p>
    <w:p w14:paraId="0610E580">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14:paraId="42F1DA5A">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3C33B3D8">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297D6DCE">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03831F2F">
      <w:pPr>
        <w:pStyle w:val="2"/>
        <w:rPr>
          <w:rFonts w:hint="eastAsia"/>
          <w:lang w:val="en-US" w:eastAsia="zh-CN"/>
        </w:rPr>
      </w:pPr>
    </w:p>
    <w:p w14:paraId="3076C2FE">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47956314">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14:paraId="6DB8F1D0">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14:paraId="72CEDBD4">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14:paraId="579D27D3">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14:paraId="153B5E0C">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14:paraId="32CFF80A">
      <w:pPr>
        <w:numPr>
          <w:ilvl w:val="0"/>
          <w:numId w:val="0"/>
        </w:numPr>
        <w:jc w:val="both"/>
        <w:rPr>
          <w:rFonts w:hint="eastAsia" w:ascii="仿宋_GB2312" w:hAnsi="仿宋_GB2312" w:eastAsia="仿宋_GB2312" w:cs="仿宋_GB2312"/>
          <w:kern w:val="2"/>
          <w:sz w:val="32"/>
          <w:szCs w:val="32"/>
          <w:lang w:val="en-US" w:eastAsia="zh-CN" w:bidi="ar-SA"/>
        </w:rPr>
      </w:pPr>
    </w:p>
    <w:p w14:paraId="7963F6E9">
      <w:pPr>
        <w:numPr>
          <w:ilvl w:val="0"/>
          <w:numId w:val="0"/>
        </w:numPr>
        <w:jc w:val="both"/>
        <w:rPr>
          <w:rFonts w:hint="eastAsia" w:ascii="仿宋_GB2312" w:hAnsi="仿宋_GB2312" w:eastAsia="仿宋_GB2312" w:cs="仿宋_GB2312"/>
          <w:kern w:val="2"/>
          <w:sz w:val="32"/>
          <w:szCs w:val="32"/>
          <w:lang w:val="en-US" w:eastAsia="zh-CN" w:bidi="ar-SA"/>
        </w:rPr>
      </w:pPr>
    </w:p>
    <w:p w14:paraId="4214D724">
      <w:pPr>
        <w:numPr>
          <w:ilvl w:val="0"/>
          <w:numId w:val="0"/>
        </w:numPr>
        <w:jc w:val="both"/>
        <w:rPr>
          <w:rFonts w:hint="eastAsia" w:ascii="仿宋_GB2312" w:hAnsi="仿宋_GB2312" w:eastAsia="仿宋_GB2312" w:cs="仿宋_GB2312"/>
          <w:kern w:val="2"/>
          <w:sz w:val="32"/>
          <w:szCs w:val="32"/>
          <w:lang w:val="en-US" w:eastAsia="zh-CN" w:bidi="ar-SA"/>
        </w:rPr>
      </w:pPr>
    </w:p>
    <w:p w14:paraId="58E2A0C5">
      <w:pPr>
        <w:pStyle w:val="2"/>
        <w:rPr>
          <w:rFonts w:hint="eastAsia"/>
          <w:lang w:val="en-US" w:eastAsia="zh-CN"/>
        </w:rPr>
      </w:pPr>
    </w:p>
    <w:p w14:paraId="4E66B881">
      <w:pPr>
        <w:numPr>
          <w:ilvl w:val="0"/>
          <w:numId w:val="0"/>
        </w:numPr>
        <w:jc w:val="both"/>
        <w:rPr>
          <w:rFonts w:hint="eastAsia" w:ascii="仿宋" w:hAnsi="仿宋" w:eastAsia="仿宋" w:cs="仿宋"/>
          <w:b/>
          <w:bCs/>
          <w:sz w:val="36"/>
          <w:szCs w:val="36"/>
          <w:lang w:val="en-US" w:eastAsia="zh-CN"/>
        </w:rPr>
      </w:pPr>
    </w:p>
    <w:p w14:paraId="175F0ECE">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73717FCC">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14:paraId="32CEE680">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14:paraId="573242E1">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14:paraId="2038AA89">
      <w:pPr>
        <w:numPr>
          <w:ilvl w:val="0"/>
          <w:numId w:val="0"/>
        </w:numPr>
        <w:jc w:val="both"/>
        <w:rPr>
          <w:rFonts w:hint="eastAsia" w:ascii="仿宋_GB2312" w:hAnsi="仿宋_GB2312" w:eastAsia="仿宋_GB2312" w:cs="仿宋_GB2312"/>
          <w:kern w:val="2"/>
          <w:sz w:val="32"/>
          <w:szCs w:val="32"/>
          <w:u w:val="none"/>
          <w:lang w:val="en-US" w:eastAsia="zh-CN" w:bidi="ar-SA"/>
        </w:rPr>
      </w:pPr>
    </w:p>
    <w:p w14:paraId="394A9AE4">
      <w:pPr>
        <w:pStyle w:val="2"/>
        <w:rPr>
          <w:rFonts w:hint="eastAsia" w:ascii="仿宋_GB2312" w:hAnsi="仿宋_GB2312" w:eastAsia="仿宋_GB2312" w:cs="仿宋_GB2312"/>
          <w:color w:val="auto"/>
          <w:kern w:val="2"/>
          <w:sz w:val="32"/>
          <w:szCs w:val="32"/>
          <w:u w:val="none"/>
          <w:lang w:val="en-US" w:eastAsia="zh-CN" w:bidi="ar-SA"/>
        </w:rPr>
      </w:pPr>
    </w:p>
    <w:p w14:paraId="06B15062">
      <w:pPr>
        <w:pStyle w:val="2"/>
        <w:rPr>
          <w:rFonts w:hint="eastAsia" w:ascii="仿宋_GB2312" w:hAnsi="仿宋_GB2312" w:eastAsia="仿宋_GB2312" w:cs="仿宋_GB2312"/>
          <w:color w:val="auto"/>
          <w:kern w:val="2"/>
          <w:sz w:val="32"/>
          <w:szCs w:val="32"/>
          <w:u w:val="none"/>
          <w:lang w:val="en-US" w:eastAsia="zh-CN" w:bidi="ar-SA"/>
        </w:rPr>
      </w:pPr>
    </w:p>
    <w:p w14:paraId="2EFACB8A">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14:paraId="3D721F37">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14:paraId="5F092AAF">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14:paraId="15A607DF">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14:paraId="059C6BB2">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14:paraId="723E36D1">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14:paraId="70CCB762">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14:paraId="4AD3E56F">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14:paraId="2E8018EE">
      <w:pPr>
        <w:pStyle w:val="2"/>
        <w:rPr>
          <w:rFonts w:hint="eastAsia"/>
          <w:color w:val="auto"/>
          <w:lang w:val="en-US" w:eastAsia="zh-CN"/>
        </w:rPr>
      </w:pPr>
    </w:p>
    <w:p w14:paraId="3122EC6F">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14:paraId="5E1CDB64">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14:paraId="0582EC1D">
      <w:pPr>
        <w:numPr>
          <w:ilvl w:val="0"/>
          <w:numId w:val="0"/>
        </w:numPr>
        <w:jc w:val="both"/>
        <w:rPr>
          <w:rFonts w:hint="eastAsia" w:ascii="仿宋_GB2312" w:hAnsi="仿宋_GB2312" w:eastAsia="仿宋_GB2312" w:cs="仿宋_GB2312"/>
          <w:kern w:val="2"/>
          <w:sz w:val="32"/>
          <w:szCs w:val="32"/>
          <w:u w:val="none"/>
          <w:lang w:val="en-US" w:eastAsia="zh-CN" w:bidi="ar-SA"/>
        </w:rPr>
      </w:pPr>
    </w:p>
    <w:p w14:paraId="6F431524">
      <w:pPr>
        <w:numPr>
          <w:ilvl w:val="0"/>
          <w:numId w:val="0"/>
        </w:numPr>
        <w:jc w:val="both"/>
        <w:rPr>
          <w:rFonts w:hint="eastAsia" w:ascii="仿宋_GB2312" w:hAnsi="仿宋_GB2312" w:eastAsia="仿宋_GB2312" w:cs="仿宋_GB2312"/>
          <w:kern w:val="2"/>
          <w:sz w:val="32"/>
          <w:szCs w:val="32"/>
          <w:u w:val="none"/>
          <w:lang w:val="en-US" w:eastAsia="zh-CN" w:bidi="ar-SA"/>
        </w:rPr>
      </w:pPr>
    </w:p>
    <w:p w14:paraId="71F512C6">
      <w:pPr>
        <w:numPr>
          <w:ilvl w:val="0"/>
          <w:numId w:val="0"/>
        </w:numPr>
        <w:jc w:val="both"/>
        <w:rPr>
          <w:rFonts w:hint="eastAsia" w:ascii="仿宋_GB2312" w:hAnsi="仿宋_GB2312" w:eastAsia="仿宋_GB2312" w:cs="仿宋_GB2312"/>
          <w:kern w:val="2"/>
          <w:sz w:val="32"/>
          <w:szCs w:val="32"/>
          <w:u w:val="none"/>
          <w:lang w:val="en-US" w:eastAsia="zh-CN" w:bidi="ar-SA"/>
        </w:rPr>
      </w:pPr>
    </w:p>
    <w:p w14:paraId="0C154F67">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14:paraId="4FCDF076">
      <w:pPr>
        <w:numPr>
          <w:ilvl w:val="0"/>
          <w:numId w:val="0"/>
        </w:numPr>
        <w:jc w:val="both"/>
        <w:rPr>
          <w:rFonts w:hint="eastAsia" w:ascii="仿宋_GB2312" w:hAnsi="仿宋_GB2312" w:eastAsia="仿宋_GB2312" w:cs="仿宋_GB2312"/>
          <w:kern w:val="2"/>
          <w:sz w:val="32"/>
          <w:szCs w:val="32"/>
          <w:u w:val="none"/>
          <w:lang w:val="en-US" w:eastAsia="zh-CN" w:bidi="ar-SA"/>
        </w:rPr>
      </w:pPr>
    </w:p>
    <w:p w14:paraId="28F3A69D">
      <w:pPr>
        <w:numPr>
          <w:ilvl w:val="0"/>
          <w:numId w:val="0"/>
        </w:numPr>
        <w:jc w:val="both"/>
        <w:rPr>
          <w:rFonts w:hint="eastAsia" w:ascii="仿宋_GB2312" w:hAnsi="仿宋_GB2312" w:eastAsia="仿宋_GB2312" w:cs="仿宋_GB2312"/>
          <w:kern w:val="2"/>
          <w:sz w:val="32"/>
          <w:szCs w:val="32"/>
          <w:u w:val="none"/>
          <w:lang w:val="en-US" w:eastAsia="zh-CN" w:bidi="ar-SA"/>
        </w:rPr>
      </w:pPr>
    </w:p>
    <w:p w14:paraId="39BE9D51">
      <w:pPr>
        <w:numPr>
          <w:ilvl w:val="0"/>
          <w:numId w:val="0"/>
        </w:numPr>
        <w:jc w:val="both"/>
        <w:rPr>
          <w:rFonts w:hint="eastAsia" w:ascii="仿宋_GB2312" w:hAnsi="仿宋_GB2312" w:eastAsia="仿宋_GB2312" w:cs="仿宋_GB2312"/>
          <w:kern w:val="2"/>
          <w:sz w:val="32"/>
          <w:szCs w:val="32"/>
          <w:u w:val="none"/>
          <w:lang w:val="en-US" w:eastAsia="zh-CN" w:bidi="ar-SA"/>
        </w:rPr>
      </w:pPr>
    </w:p>
    <w:p w14:paraId="3D77AD77">
      <w:pPr>
        <w:numPr>
          <w:ilvl w:val="0"/>
          <w:numId w:val="0"/>
        </w:numPr>
        <w:jc w:val="both"/>
        <w:rPr>
          <w:rFonts w:hint="eastAsia" w:ascii="仿宋_GB2312" w:hAnsi="仿宋_GB2312" w:eastAsia="仿宋_GB2312" w:cs="仿宋_GB2312"/>
          <w:kern w:val="2"/>
          <w:sz w:val="32"/>
          <w:szCs w:val="32"/>
          <w:u w:val="none"/>
          <w:lang w:val="en-US" w:eastAsia="zh-CN" w:bidi="ar-SA"/>
        </w:rPr>
      </w:pPr>
    </w:p>
    <w:p w14:paraId="29AFFB59">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14:paraId="0B325BBE">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18D6DABB">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16DA183C">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14:paraId="4700DC59">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1C0B711E">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14:paraId="7155EEF4">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3C820AD8">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14:paraId="1D56A0FF">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5D8B1FFF">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FEE0">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6904787C">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14:paraId="526E5892">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path/>
              <v:fill on="f" focussize="0,0"/>
              <v:stroke on="f" joinstyle="miter"/>
              <v:imagedata o:title=""/>
              <o:lock v:ext="edit" aspectratio="f"/>
              <v:textbox inset="0mm,0mm,0mm,0mm">
                <w:txbxContent>
                  <w:p w14:paraId="6904787C">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14:paraId="526E5892">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2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qFormat/>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2026-05-20T01:35:32Z</dcterms:created>
  <dc:creator>admin121</dc:creator>
  <cp:lastModifiedBy>加加减减</cp:lastModifiedBy>
  <dcterms:modified xsi:type="dcterms:W3CDTF">2026-05-20T01:35:44Z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eyJoZGlkIjoiZmQzNjllNjM4MTVlM2YwNDk2M2M2NDMzNmRjYmFlMWMiLCJ1c2VySWQiOiI0MjExMDQ3NTcifQ==</vt:lpwstr>
  </property>
  <property fmtid="{D5CDD505-2E9C-101B-9397-08002B2CF9AE}" pid="4" name="ICV">
    <vt:lpwstr>741B011AF23840A886293B430334848A_12</vt:lpwstr>
  </property>
</Properties>
</file>